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</w:rPr>
        <w:t>MUTUAL NON‑DISCLOSURE AGREEMENT (TEMPLATE)</w:t>
      </w:r>
    </w:p>
    <w:p>
      <w:pPr>
        <w:spacing w:after="120"/>
      </w:pPr>
      <w:r>
        <w:t>This Mutual Non‑Disclosure Agreement (the “Agreement”) is entered into as of __________ (“Effective Date”) by and between:</w:t>
      </w:r>
    </w:p>
    <w:p>
      <w:r>
        <w:t>1) ______________________________ (“Company A”), with offices at ______________________________; and</w:t>
      </w:r>
    </w:p>
    <w:p>
      <w:r>
        <w:t>2) Hedgtrade Pte. Ltd. (“Company B”), with offices at ______________________________.</w:t>
      </w:r>
    </w:p>
    <w:p>
      <w:r>
        <w:t>Company A and Company B may be referred to individually as a “Party” and collectively as the “Parties”.</w:t>
      </w:r>
    </w:p>
    <w:p>
      <w:pPr>
        <w:spacing w:before="160" w:after="80"/>
      </w:pPr>
      <w:r>
        <w:rPr>
          <w:b/>
        </w:rPr>
        <w:t>1. Purpose</w:t>
      </w:r>
    </w:p>
    <w:p>
      <w:r>
        <w:t>The Parties wish to discuss a potential business relationship and may exchange Confidential Information solely for evaluation purposes (the “Purpose”).</w:t>
      </w:r>
    </w:p>
    <w:p>
      <w:pPr>
        <w:spacing w:before="160" w:after="80"/>
      </w:pPr>
      <w:r>
        <w:rPr>
          <w:b/>
        </w:rPr>
        <w:t>2. Confidential Information</w:t>
      </w:r>
    </w:p>
    <w:p>
      <w:r>
        <w:t>“Confidential Information” means all non‑public information disclosed by a Party, whether oral, written, electronic, or otherwise, that is designated confidential or reasonably understood to be confidential.</w:t>
      </w:r>
    </w:p>
    <w:p>
      <w:pPr>
        <w:spacing w:before="160" w:after="80"/>
      </w:pPr>
      <w:r>
        <w:rPr>
          <w:b/>
        </w:rPr>
        <w:t>3. Exclusions</w:t>
      </w:r>
    </w:p>
    <w:p>
      <w:r>
        <w:t>Confidential Information does not include information that: (a) is or becomes public through no breach; (b) was known to the receiving Party before disclosure; (c) is independently developed without use of Confidential Information; or (d) is rightfully obtained from a third party without restriction.</w:t>
      </w:r>
    </w:p>
    <w:p>
      <w:pPr>
        <w:spacing w:before="160" w:after="80"/>
      </w:pPr>
      <w:r>
        <w:rPr>
          <w:b/>
        </w:rPr>
        <w:t>4. Obligations</w:t>
      </w:r>
    </w:p>
    <w:p>
      <w:r>
        <w:t>The receiving Party shall: (a) protect Confidential Information with at least reasonable care; (b) use it only for the Purpose; and (c) disclose it only to employees/agents with a need to know who are bound by confidentiality obligations.</w:t>
      </w:r>
    </w:p>
    <w:p>
      <w:pPr>
        <w:spacing w:before="160" w:after="80"/>
      </w:pPr>
      <w:r>
        <w:rPr>
          <w:b/>
        </w:rPr>
        <w:t>5. Term</w:t>
      </w:r>
    </w:p>
    <w:p>
      <w:r>
        <w:t>This Agreement remains in effect for ____ years from the Effective Date. Confidentiality obligations survive for ____ years following termination (or as required by law).</w:t>
      </w:r>
    </w:p>
    <w:p>
      <w:pPr>
        <w:spacing w:before="160" w:after="80"/>
      </w:pPr>
      <w:r>
        <w:rPr>
          <w:b/>
        </w:rPr>
        <w:t>6. Return / Destruction</w:t>
      </w:r>
    </w:p>
    <w:p>
      <w:r>
        <w:t>Upon request, the receiving Party will promptly return or destroy Confidential Information, except that archival copies may be retained for compliance if kept confidential.</w:t>
      </w:r>
    </w:p>
    <w:p>
      <w:pPr>
        <w:spacing w:before="160" w:after="80"/>
      </w:pPr>
      <w:r>
        <w:rPr>
          <w:b/>
        </w:rPr>
        <w:t>7. No License / No Obligation</w:t>
      </w:r>
    </w:p>
    <w:p>
      <w:r>
        <w:t>No license or other rights are granted under this Agreement. Neither Party is obligated to proceed with any transaction.</w:t>
      </w:r>
    </w:p>
    <w:p>
      <w:pPr>
        <w:spacing w:before="160" w:after="80"/>
      </w:pPr>
      <w:r>
        <w:rPr>
          <w:b/>
        </w:rPr>
        <w:t>8. Remedies</w:t>
      </w:r>
    </w:p>
    <w:p>
      <w:r>
        <w:t>Unauthorized disclosure may cause irreparable harm; the disclosing Party may seek equitable relief in addition to other remedies.</w:t>
      </w:r>
    </w:p>
    <w:p>
      <w:pPr>
        <w:spacing w:before="160" w:after="80"/>
      </w:pPr>
      <w:r>
        <w:rPr>
          <w:b/>
        </w:rPr>
        <w:t>9. Governing Law</w:t>
      </w:r>
    </w:p>
    <w:p>
      <w:r>
        <w:t>This Agreement is governed by the laws of __________, without regard to conflicts of law principles.</w:t>
      </w:r>
    </w:p>
    <w:p>
      <w:pPr>
        <w:spacing w:before="160" w:after="80"/>
      </w:pPr>
      <w:r>
        <w:rPr>
          <w:b/>
        </w:rPr>
        <w:t>10. Miscellaneous</w:t>
      </w:r>
    </w:p>
    <w:p>
      <w:r>
        <w:t>This Agreement constitutes the entire agreement regarding confidentiality for the Purpose and may be amended only in writing signed by both Parties.</w:t>
      </w:r>
    </w:p>
    <w:p>
      <w:r>
        <w:br/>
        <w:t>IN WITNESS WHEREOF, the Parties have executed this Agreement as of the Effective Date.</w:t>
        <w:br/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Company A</w:t>
            </w:r>
          </w:p>
        </w:tc>
        <w:tc>
          <w:tcPr>
            <w:tcW w:type="dxa" w:w="4320"/>
          </w:tcPr>
          <w:p>
            <w:r>
              <w:t>Hedgtrade Pte. Ltd.</w:t>
            </w:r>
          </w:p>
        </w:tc>
      </w:tr>
      <w:tr>
        <w:tc>
          <w:tcPr>
            <w:tcW w:type="dxa" w:w="4320"/>
          </w:tcPr>
          <w:p>
            <w:r>
              <w:t>By: ____________________</w:t>
              <w:br/>
              <w:t>Name: __________________</w:t>
              <w:br/>
              <w:t>Title: _________________</w:t>
              <w:br/>
              <w:t>Date: __________________</w:t>
            </w:r>
          </w:p>
        </w:tc>
        <w:tc>
          <w:tcPr>
            <w:tcW w:type="dxa" w:w="4320"/>
          </w:tcPr>
          <w:p>
            <w:r>
              <w:t>By: ____________________</w:t>
              <w:br/>
              <w:t>Name: __________________</w:t>
              <w:br/>
              <w:t>Title: _________________</w:t>
              <w:br/>
              <w:t>Date: __________________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Mutual Non-Disclosure Agreement (Template)</dc:title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